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0" w:rsidRDefault="00465A08" w:rsidP="00B073B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45pt;margin-top:-31.8pt;width:180.65pt;height:90.7pt;z-index:251660288;mso-width-percent:400;mso-width-percent:400;mso-width-relative:margin;mso-height-relative:margin" strokecolor="white [3212]">
            <v:textbox>
              <w:txbxContent>
                <w:p w:rsidR="00F462A0" w:rsidRDefault="00F462A0" w:rsidP="00F462A0">
                  <w:pPr>
                    <w:jc w:val="center"/>
                  </w:pPr>
                  <w:r w:rsidRPr="00F462A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84701" cy="1184223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490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2A0" w:rsidRDefault="00F462A0" w:rsidP="00B073BA">
      <w:pPr>
        <w:ind w:firstLine="708"/>
        <w:rPr>
          <w:sz w:val="28"/>
          <w:szCs w:val="28"/>
        </w:rPr>
      </w:pPr>
    </w:p>
    <w:p w:rsidR="00F462A0" w:rsidRPr="00F462A0" w:rsidRDefault="00F462A0" w:rsidP="00F462A0">
      <w:pPr>
        <w:spacing w:after="0"/>
        <w:ind w:firstLine="708"/>
        <w:jc w:val="center"/>
        <w:rPr>
          <w:b/>
          <w:sz w:val="28"/>
          <w:szCs w:val="28"/>
        </w:rPr>
      </w:pPr>
      <w:r w:rsidRPr="00F462A0">
        <w:rPr>
          <w:b/>
          <w:sz w:val="28"/>
          <w:szCs w:val="28"/>
        </w:rPr>
        <w:t>CONFERENCE DE PRE</w:t>
      </w:r>
      <w:r>
        <w:rPr>
          <w:b/>
          <w:sz w:val="28"/>
          <w:szCs w:val="28"/>
        </w:rPr>
        <w:t>S</w:t>
      </w:r>
      <w:r w:rsidRPr="00F462A0">
        <w:rPr>
          <w:b/>
          <w:sz w:val="28"/>
          <w:szCs w:val="28"/>
        </w:rPr>
        <w:t>SE DU PRESIDENT DU COS-LEPI</w:t>
      </w:r>
    </w:p>
    <w:p w:rsidR="00F462A0" w:rsidRPr="00F462A0" w:rsidRDefault="00465A08" w:rsidP="00F462A0">
      <w:pPr>
        <w:spacing w:after="0"/>
        <w:ind w:firstLine="708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5.6pt;margin-top:17.95pt;width:574.5pt;height:0;z-index:251661312" o:connectortype="straight"/>
        </w:pict>
      </w:r>
      <w:r w:rsidR="00F462A0" w:rsidRPr="00F462A0">
        <w:rPr>
          <w:b/>
          <w:sz w:val="24"/>
          <w:szCs w:val="28"/>
        </w:rPr>
        <w:t>MOT INTRODUCTIF</w:t>
      </w:r>
    </w:p>
    <w:p w:rsidR="00F462A0" w:rsidRDefault="00F462A0" w:rsidP="00F462A0">
      <w:pPr>
        <w:spacing w:after="0"/>
        <w:ind w:firstLine="708"/>
        <w:rPr>
          <w:sz w:val="24"/>
          <w:szCs w:val="28"/>
        </w:rPr>
      </w:pPr>
    </w:p>
    <w:p w:rsidR="00C10228" w:rsidRPr="00F462A0" w:rsidRDefault="00C10228" w:rsidP="00B073BA">
      <w:pPr>
        <w:ind w:firstLine="708"/>
        <w:rPr>
          <w:sz w:val="24"/>
          <w:szCs w:val="28"/>
        </w:rPr>
      </w:pPr>
      <w:r w:rsidRPr="00F462A0">
        <w:rPr>
          <w:sz w:val="24"/>
          <w:szCs w:val="28"/>
        </w:rPr>
        <w:t>Mesdames et messieurs les journalistes</w:t>
      </w:r>
      <w:r w:rsidR="00830BD4" w:rsidRPr="00F462A0">
        <w:rPr>
          <w:sz w:val="24"/>
          <w:szCs w:val="28"/>
        </w:rPr>
        <w:t>,</w:t>
      </w:r>
    </w:p>
    <w:p w:rsidR="00B073BA" w:rsidRPr="00F462A0" w:rsidRDefault="00B073BA" w:rsidP="00CB7903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 xml:space="preserve">Je voudrais vous </w:t>
      </w:r>
      <w:r w:rsidR="00CB7903">
        <w:rPr>
          <w:sz w:val="24"/>
          <w:szCs w:val="28"/>
        </w:rPr>
        <w:t xml:space="preserve">souhaiter la bienvenue  et vous </w:t>
      </w:r>
      <w:r w:rsidRPr="00F462A0">
        <w:rPr>
          <w:sz w:val="24"/>
          <w:szCs w:val="28"/>
        </w:rPr>
        <w:t>remercier d’être venus à cette conférence de presse au siège de Conseil d’Orientation et de Supervision des opérations de correction de la L</w:t>
      </w:r>
      <w:r w:rsidR="004957A9">
        <w:rPr>
          <w:sz w:val="24"/>
          <w:szCs w:val="28"/>
        </w:rPr>
        <w:t xml:space="preserve">iste </w:t>
      </w:r>
      <w:r w:rsidRPr="00F462A0">
        <w:rPr>
          <w:sz w:val="24"/>
          <w:szCs w:val="28"/>
        </w:rPr>
        <w:t>E</w:t>
      </w:r>
      <w:r w:rsidR="004957A9">
        <w:rPr>
          <w:sz w:val="24"/>
          <w:szCs w:val="28"/>
        </w:rPr>
        <w:t xml:space="preserve">lectorale </w:t>
      </w:r>
      <w:r w:rsidRPr="00F462A0">
        <w:rPr>
          <w:sz w:val="24"/>
          <w:szCs w:val="28"/>
        </w:rPr>
        <w:t>P</w:t>
      </w:r>
      <w:r w:rsidR="004957A9">
        <w:rPr>
          <w:sz w:val="24"/>
          <w:szCs w:val="28"/>
        </w:rPr>
        <w:t xml:space="preserve">ermanente </w:t>
      </w:r>
      <w:r w:rsidR="004957A9" w:rsidRPr="00F462A0">
        <w:rPr>
          <w:sz w:val="24"/>
          <w:szCs w:val="28"/>
        </w:rPr>
        <w:t>I</w:t>
      </w:r>
      <w:r w:rsidR="004957A9">
        <w:rPr>
          <w:sz w:val="24"/>
          <w:szCs w:val="28"/>
        </w:rPr>
        <w:t>nformatisée ( LEPI)</w:t>
      </w:r>
      <w:r w:rsidRPr="00F462A0">
        <w:rPr>
          <w:sz w:val="24"/>
          <w:szCs w:val="28"/>
        </w:rPr>
        <w:t>.</w:t>
      </w:r>
    </w:p>
    <w:p w:rsidR="004957A9" w:rsidRDefault="00766E44" w:rsidP="00816E08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>Attentive</w:t>
      </w:r>
      <w:r w:rsidR="00C10228" w:rsidRPr="00F462A0">
        <w:rPr>
          <w:sz w:val="24"/>
          <w:szCs w:val="28"/>
        </w:rPr>
        <w:t xml:space="preserve"> </w:t>
      </w:r>
      <w:r w:rsidR="00B073BA" w:rsidRPr="00F462A0">
        <w:rPr>
          <w:sz w:val="24"/>
          <w:szCs w:val="28"/>
        </w:rPr>
        <w:t xml:space="preserve">à toutes les </w:t>
      </w:r>
      <w:r w:rsidR="00C10228" w:rsidRPr="00F462A0">
        <w:rPr>
          <w:sz w:val="24"/>
          <w:szCs w:val="28"/>
        </w:rPr>
        <w:t>inquiétudes</w:t>
      </w:r>
      <w:r w:rsidR="00B073BA" w:rsidRPr="00F462A0">
        <w:rPr>
          <w:sz w:val="24"/>
          <w:szCs w:val="28"/>
        </w:rPr>
        <w:t>,</w:t>
      </w:r>
      <w:r w:rsidR="00C10228" w:rsidRPr="00F462A0">
        <w:rPr>
          <w:sz w:val="24"/>
          <w:szCs w:val="28"/>
        </w:rPr>
        <w:t xml:space="preserve"> exprimées haut et fort par les populations, la Société civile et les leaders politiques</w:t>
      </w:r>
      <w:r w:rsidR="00B073BA" w:rsidRPr="00F462A0">
        <w:rPr>
          <w:sz w:val="24"/>
          <w:szCs w:val="28"/>
        </w:rPr>
        <w:t>,</w:t>
      </w:r>
      <w:r w:rsidR="00C10228" w:rsidRPr="00F462A0">
        <w:rPr>
          <w:sz w:val="24"/>
          <w:szCs w:val="28"/>
        </w:rPr>
        <w:t xml:space="preserve"> à la s</w:t>
      </w:r>
      <w:r w:rsidR="00830BD4" w:rsidRPr="00F462A0">
        <w:rPr>
          <w:sz w:val="24"/>
          <w:szCs w:val="28"/>
        </w:rPr>
        <w:t xml:space="preserve">uite de l’organisation </w:t>
      </w:r>
      <w:r w:rsidR="00C10228" w:rsidRPr="00F462A0">
        <w:rPr>
          <w:sz w:val="24"/>
          <w:szCs w:val="28"/>
        </w:rPr>
        <w:t>du RENA et d</w:t>
      </w:r>
      <w:r w:rsidR="000B482D" w:rsidRPr="00F462A0">
        <w:rPr>
          <w:sz w:val="24"/>
          <w:szCs w:val="28"/>
        </w:rPr>
        <w:t>e l’établis</w:t>
      </w:r>
      <w:r w:rsidRPr="00F462A0">
        <w:rPr>
          <w:sz w:val="24"/>
          <w:szCs w:val="28"/>
        </w:rPr>
        <w:t>sement de la L</w:t>
      </w:r>
      <w:r w:rsidR="00B073BA" w:rsidRPr="00F462A0">
        <w:rPr>
          <w:sz w:val="24"/>
          <w:szCs w:val="28"/>
        </w:rPr>
        <w:t xml:space="preserve">EPI, </w:t>
      </w:r>
      <w:r w:rsidRPr="00F462A0">
        <w:rPr>
          <w:sz w:val="24"/>
          <w:szCs w:val="28"/>
        </w:rPr>
        <w:t xml:space="preserve"> l’Assemblée nationale</w:t>
      </w:r>
      <w:r w:rsidR="00C10228" w:rsidRPr="00F462A0">
        <w:rPr>
          <w:sz w:val="24"/>
          <w:szCs w:val="28"/>
        </w:rPr>
        <w:t xml:space="preserve"> a pris ses responsabilités</w:t>
      </w:r>
      <w:r w:rsidR="004957A9">
        <w:rPr>
          <w:sz w:val="24"/>
          <w:szCs w:val="28"/>
        </w:rPr>
        <w:t xml:space="preserve"> en votant la loi corrective et en adoptant d’autres lois qui accompagnent le processus à savoir : </w:t>
      </w:r>
    </w:p>
    <w:p w:rsidR="004957A9" w:rsidRPr="004957A9" w:rsidRDefault="004957A9" w:rsidP="004957A9">
      <w:pPr>
        <w:pStyle w:val="Paragraphedeliste"/>
        <w:numPr>
          <w:ilvl w:val="0"/>
          <w:numId w:val="4"/>
        </w:numPr>
        <w:spacing w:after="0"/>
        <w:rPr>
          <w:sz w:val="24"/>
          <w:szCs w:val="28"/>
        </w:rPr>
      </w:pPr>
      <w:r w:rsidRPr="004957A9">
        <w:rPr>
          <w:sz w:val="24"/>
          <w:szCs w:val="28"/>
        </w:rPr>
        <w:t xml:space="preserve">La loi </w:t>
      </w:r>
      <w:r>
        <w:rPr>
          <w:sz w:val="24"/>
          <w:szCs w:val="28"/>
        </w:rPr>
        <w:t>p</w:t>
      </w:r>
      <w:r w:rsidRPr="004957A9">
        <w:rPr>
          <w:sz w:val="24"/>
          <w:szCs w:val="28"/>
        </w:rPr>
        <w:t>ortant création, organisation, attributions et fonctionnement des unités administratives locales en République du Bénin</w:t>
      </w:r>
    </w:p>
    <w:p w:rsidR="004957A9" w:rsidRPr="004957A9" w:rsidRDefault="004957A9" w:rsidP="004957A9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 w:rsidRPr="004957A9">
        <w:rPr>
          <w:sz w:val="24"/>
          <w:szCs w:val="28"/>
        </w:rPr>
        <w:t>Loi portant cartographie électorale et fixation des centres de vote</w:t>
      </w:r>
    </w:p>
    <w:p w:rsidR="00C10228" w:rsidRPr="00F462A0" w:rsidRDefault="00816E08" w:rsidP="00816E08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 xml:space="preserve">Les dispositions de ces </w:t>
      </w:r>
      <w:r w:rsidR="00272949" w:rsidRPr="00F462A0">
        <w:rPr>
          <w:sz w:val="24"/>
          <w:szCs w:val="28"/>
        </w:rPr>
        <w:t xml:space="preserve">différents </w:t>
      </w:r>
      <w:r w:rsidRPr="00F462A0">
        <w:rPr>
          <w:sz w:val="24"/>
          <w:szCs w:val="28"/>
        </w:rPr>
        <w:t xml:space="preserve">textes de loi </w:t>
      </w:r>
      <w:r w:rsidR="00272949" w:rsidRPr="00F462A0">
        <w:rPr>
          <w:sz w:val="24"/>
          <w:szCs w:val="28"/>
        </w:rPr>
        <w:t xml:space="preserve"> créent le cadre légal approprié pour </w:t>
      </w:r>
      <w:r w:rsidR="00C10228" w:rsidRPr="00F462A0">
        <w:rPr>
          <w:sz w:val="24"/>
          <w:szCs w:val="28"/>
        </w:rPr>
        <w:t>assure</w:t>
      </w:r>
      <w:r w:rsidR="00272949" w:rsidRPr="00F462A0">
        <w:rPr>
          <w:sz w:val="24"/>
          <w:szCs w:val="28"/>
        </w:rPr>
        <w:t xml:space="preserve">r </w:t>
      </w:r>
      <w:r w:rsidRPr="00F462A0">
        <w:rPr>
          <w:sz w:val="24"/>
          <w:szCs w:val="28"/>
        </w:rPr>
        <w:t xml:space="preserve"> </w:t>
      </w:r>
      <w:r w:rsidR="000B482D" w:rsidRPr="00F462A0">
        <w:rPr>
          <w:sz w:val="24"/>
          <w:szCs w:val="28"/>
        </w:rPr>
        <w:t>de façon continue et périodique,</w:t>
      </w:r>
      <w:r w:rsidR="00C10228" w:rsidRPr="00F462A0">
        <w:rPr>
          <w:sz w:val="24"/>
          <w:szCs w:val="28"/>
        </w:rPr>
        <w:t xml:space="preserve"> les droits et devoirs </w:t>
      </w:r>
      <w:r w:rsidR="008579D5">
        <w:rPr>
          <w:sz w:val="24"/>
          <w:szCs w:val="28"/>
        </w:rPr>
        <w:t xml:space="preserve">du citoyen </w:t>
      </w:r>
      <w:r w:rsidR="00C10228" w:rsidRPr="00F462A0">
        <w:rPr>
          <w:sz w:val="24"/>
          <w:szCs w:val="28"/>
        </w:rPr>
        <w:t>liés à</w:t>
      </w:r>
      <w:r w:rsidR="00C45359" w:rsidRPr="00F462A0">
        <w:rPr>
          <w:sz w:val="24"/>
          <w:szCs w:val="28"/>
        </w:rPr>
        <w:t xml:space="preserve"> la radiation, à</w:t>
      </w:r>
      <w:r w:rsidR="00C10228" w:rsidRPr="00F462A0">
        <w:rPr>
          <w:sz w:val="24"/>
          <w:szCs w:val="28"/>
        </w:rPr>
        <w:t xml:space="preserve"> l’inscription, à la correction, au changement de données et </w:t>
      </w:r>
      <w:r w:rsidR="00C45359" w:rsidRPr="00F462A0">
        <w:rPr>
          <w:sz w:val="24"/>
          <w:szCs w:val="28"/>
        </w:rPr>
        <w:t>au rapprochement de l’électeur de son bureau de vote</w:t>
      </w:r>
      <w:r w:rsidR="00C10228" w:rsidRPr="00F462A0">
        <w:rPr>
          <w:sz w:val="24"/>
          <w:szCs w:val="28"/>
        </w:rPr>
        <w:t>.</w:t>
      </w:r>
    </w:p>
    <w:p w:rsidR="00C45359" w:rsidRPr="00F462A0" w:rsidRDefault="008579D5" w:rsidP="00C4535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E</w:t>
      </w:r>
      <w:r w:rsidR="00C10228" w:rsidRPr="00F462A0">
        <w:rPr>
          <w:sz w:val="24"/>
          <w:szCs w:val="28"/>
        </w:rPr>
        <w:t>n ma qualité d</w:t>
      </w:r>
      <w:r w:rsidR="00260C05" w:rsidRPr="00F462A0">
        <w:rPr>
          <w:sz w:val="24"/>
          <w:szCs w:val="28"/>
        </w:rPr>
        <w:t>e</w:t>
      </w:r>
      <w:r w:rsidR="00C10228" w:rsidRPr="00F462A0">
        <w:rPr>
          <w:sz w:val="24"/>
          <w:szCs w:val="28"/>
        </w:rPr>
        <w:t xml:space="preserve"> Président du Conseil d’Orientation et de Supervision</w:t>
      </w:r>
      <w:r w:rsidR="00C45359" w:rsidRPr="00F462A0">
        <w:rPr>
          <w:sz w:val="24"/>
          <w:szCs w:val="28"/>
        </w:rPr>
        <w:t xml:space="preserve">, organe chargé aux termes de la loi de veiller au bon déroulement des opérations de correction et d’actualisation de la </w:t>
      </w:r>
      <w:r w:rsidR="00C10228" w:rsidRPr="00F462A0">
        <w:rPr>
          <w:sz w:val="24"/>
          <w:szCs w:val="28"/>
        </w:rPr>
        <w:t xml:space="preserve"> </w:t>
      </w:r>
      <w:proofErr w:type="spellStart"/>
      <w:r w:rsidR="00C10228" w:rsidRPr="00F462A0">
        <w:rPr>
          <w:sz w:val="24"/>
          <w:szCs w:val="28"/>
        </w:rPr>
        <w:t>Lépi</w:t>
      </w:r>
      <w:proofErr w:type="spellEnd"/>
      <w:r w:rsidR="00C45359" w:rsidRPr="00F462A0">
        <w:rPr>
          <w:sz w:val="24"/>
          <w:szCs w:val="28"/>
        </w:rPr>
        <w:t xml:space="preserve">, </w:t>
      </w:r>
      <w:r w:rsidR="00C10228" w:rsidRPr="00F462A0">
        <w:rPr>
          <w:sz w:val="24"/>
          <w:szCs w:val="28"/>
        </w:rPr>
        <w:t xml:space="preserve"> </w:t>
      </w:r>
      <w:r>
        <w:rPr>
          <w:sz w:val="24"/>
          <w:szCs w:val="28"/>
        </w:rPr>
        <w:t>j</w:t>
      </w:r>
      <w:r w:rsidRPr="00F462A0">
        <w:rPr>
          <w:sz w:val="24"/>
          <w:szCs w:val="28"/>
        </w:rPr>
        <w:t xml:space="preserve">e voudrais vous assurer </w:t>
      </w:r>
      <w:r w:rsidR="00C10228" w:rsidRPr="00F462A0">
        <w:rPr>
          <w:sz w:val="24"/>
          <w:szCs w:val="28"/>
        </w:rPr>
        <w:t>que depuis</w:t>
      </w:r>
      <w:r w:rsidR="00C45359" w:rsidRPr="00F462A0">
        <w:rPr>
          <w:sz w:val="24"/>
          <w:szCs w:val="28"/>
        </w:rPr>
        <w:t xml:space="preserve"> notre installation </w:t>
      </w:r>
      <w:r w:rsidR="00C10228" w:rsidRPr="00F462A0">
        <w:rPr>
          <w:sz w:val="24"/>
          <w:szCs w:val="28"/>
        </w:rPr>
        <w:t xml:space="preserve">et </w:t>
      </w:r>
      <w:r w:rsidR="00C45359" w:rsidRPr="00F462A0">
        <w:rPr>
          <w:sz w:val="24"/>
          <w:szCs w:val="28"/>
        </w:rPr>
        <w:t xml:space="preserve">celle </w:t>
      </w:r>
      <w:r w:rsidR="00C10228" w:rsidRPr="00F462A0">
        <w:rPr>
          <w:sz w:val="24"/>
          <w:szCs w:val="28"/>
        </w:rPr>
        <w:t>des structures techniques</w:t>
      </w:r>
      <w:r>
        <w:rPr>
          <w:sz w:val="24"/>
          <w:szCs w:val="28"/>
        </w:rPr>
        <w:t xml:space="preserve"> à nous rattachées</w:t>
      </w:r>
      <w:r w:rsidR="00C10228" w:rsidRPr="00F462A0">
        <w:rPr>
          <w:sz w:val="24"/>
          <w:szCs w:val="28"/>
        </w:rPr>
        <w:t xml:space="preserve">,  du travail </w:t>
      </w:r>
      <w:r w:rsidR="00766E44" w:rsidRPr="00F462A0">
        <w:rPr>
          <w:sz w:val="24"/>
          <w:szCs w:val="28"/>
        </w:rPr>
        <w:t xml:space="preserve">profond </w:t>
      </w:r>
      <w:r w:rsidR="00C10228" w:rsidRPr="00F462A0">
        <w:rPr>
          <w:sz w:val="24"/>
          <w:szCs w:val="28"/>
        </w:rPr>
        <w:t>a été fait</w:t>
      </w:r>
      <w:r w:rsidR="00C45359" w:rsidRPr="00F462A0">
        <w:rPr>
          <w:sz w:val="24"/>
          <w:szCs w:val="28"/>
        </w:rPr>
        <w:t xml:space="preserve">. </w:t>
      </w:r>
    </w:p>
    <w:p w:rsidR="00C10228" w:rsidRDefault="00C45359" w:rsidP="00C45359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 xml:space="preserve">C’est ainsi que nous </w:t>
      </w:r>
      <w:r w:rsidR="004A7A4C">
        <w:rPr>
          <w:sz w:val="24"/>
          <w:szCs w:val="28"/>
        </w:rPr>
        <w:t xml:space="preserve">avons </w:t>
      </w:r>
      <w:r w:rsidRPr="00F462A0">
        <w:rPr>
          <w:sz w:val="24"/>
          <w:szCs w:val="28"/>
        </w:rPr>
        <w:t xml:space="preserve">organisé </w:t>
      </w:r>
      <w:r w:rsidR="009C503B">
        <w:rPr>
          <w:sz w:val="24"/>
          <w:szCs w:val="28"/>
        </w:rPr>
        <w:t xml:space="preserve">du 28 au 29 mai 2013 à </w:t>
      </w:r>
      <w:proofErr w:type="spellStart"/>
      <w:r w:rsidR="009C503B">
        <w:rPr>
          <w:sz w:val="24"/>
          <w:szCs w:val="28"/>
        </w:rPr>
        <w:t>Agoué</w:t>
      </w:r>
      <w:proofErr w:type="spellEnd"/>
      <w:r w:rsidR="009C503B">
        <w:rPr>
          <w:sz w:val="24"/>
          <w:szCs w:val="28"/>
        </w:rPr>
        <w:t xml:space="preserve"> dans la commune de Grand-</w:t>
      </w:r>
      <w:proofErr w:type="spellStart"/>
      <w:r w:rsidR="009C503B">
        <w:rPr>
          <w:sz w:val="24"/>
          <w:szCs w:val="28"/>
        </w:rPr>
        <w:t>Popo</w:t>
      </w:r>
      <w:proofErr w:type="spellEnd"/>
      <w:r w:rsidR="009C503B">
        <w:rPr>
          <w:sz w:val="24"/>
          <w:szCs w:val="28"/>
        </w:rPr>
        <w:t xml:space="preserve">, </w:t>
      </w:r>
      <w:r w:rsidRPr="00F462A0">
        <w:rPr>
          <w:sz w:val="24"/>
          <w:szCs w:val="28"/>
        </w:rPr>
        <w:t xml:space="preserve">un </w:t>
      </w:r>
      <w:r w:rsidR="00C10228" w:rsidRPr="00F462A0">
        <w:rPr>
          <w:sz w:val="24"/>
          <w:szCs w:val="28"/>
        </w:rPr>
        <w:t>atelier d’analyse et d’amélioration des documents techniques d’actualisation</w:t>
      </w:r>
      <w:r w:rsidRPr="00F462A0">
        <w:rPr>
          <w:sz w:val="24"/>
          <w:szCs w:val="28"/>
        </w:rPr>
        <w:t xml:space="preserve"> de la </w:t>
      </w:r>
      <w:proofErr w:type="spellStart"/>
      <w:r w:rsidRPr="00F462A0">
        <w:rPr>
          <w:sz w:val="24"/>
          <w:szCs w:val="28"/>
        </w:rPr>
        <w:t>Lépi</w:t>
      </w:r>
      <w:proofErr w:type="spellEnd"/>
      <w:r w:rsidR="004A7A4C">
        <w:rPr>
          <w:sz w:val="24"/>
          <w:szCs w:val="28"/>
        </w:rPr>
        <w:t xml:space="preserve">, </w:t>
      </w:r>
      <w:r w:rsidRPr="00F462A0">
        <w:rPr>
          <w:sz w:val="24"/>
          <w:szCs w:val="28"/>
        </w:rPr>
        <w:t xml:space="preserve">et </w:t>
      </w:r>
      <w:r w:rsidR="009C503B">
        <w:rPr>
          <w:sz w:val="24"/>
          <w:szCs w:val="28"/>
        </w:rPr>
        <w:t>planifier</w:t>
      </w:r>
      <w:r w:rsidR="004A7A4C">
        <w:rPr>
          <w:sz w:val="24"/>
          <w:szCs w:val="28"/>
        </w:rPr>
        <w:t xml:space="preserve"> toutes les activités </w:t>
      </w:r>
      <w:r w:rsidRPr="00F462A0">
        <w:rPr>
          <w:sz w:val="24"/>
          <w:szCs w:val="28"/>
        </w:rPr>
        <w:t xml:space="preserve"> intellectuelles </w:t>
      </w:r>
      <w:r w:rsidR="009C503B">
        <w:rPr>
          <w:sz w:val="24"/>
          <w:szCs w:val="28"/>
        </w:rPr>
        <w:t xml:space="preserve"> et opérationnelles</w:t>
      </w:r>
      <w:r w:rsidRPr="00F462A0">
        <w:rPr>
          <w:sz w:val="24"/>
          <w:szCs w:val="28"/>
        </w:rPr>
        <w:t>.</w:t>
      </w:r>
      <w:r w:rsidR="003F6CA1">
        <w:rPr>
          <w:sz w:val="24"/>
          <w:szCs w:val="28"/>
        </w:rPr>
        <w:t xml:space="preserve"> A </w:t>
      </w:r>
      <w:r w:rsidR="009C503B">
        <w:rPr>
          <w:sz w:val="24"/>
          <w:szCs w:val="28"/>
        </w:rPr>
        <w:t xml:space="preserve">partir de maintenant, </w:t>
      </w:r>
      <w:r w:rsidR="003F6CA1">
        <w:rPr>
          <w:sz w:val="24"/>
          <w:szCs w:val="28"/>
        </w:rPr>
        <w:t xml:space="preserve">démarre </w:t>
      </w:r>
      <w:r w:rsidR="009C503B">
        <w:rPr>
          <w:sz w:val="24"/>
          <w:szCs w:val="28"/>
        </w:rPr>
        <w:t xml:space="preserve">la mise en œuvre pratique du processus </w:t>
      </w:r>
      <w:r w:rsidR="003F6CA1">
        <w:rPr>
          <w:sz w:val="24"/>
          <w:szCs w:val="28"/>
        </w:rPr>
        <w:t xml:space="preserve">qui se déroulera </w:t>
      </w:r>
      <w:r w:rsidR="009C503B">
        <w:rPr>
          <w:sz w:val="24"/>
          <w:szCs w:val="28"/>
        </w:rPr>
        <w:t>en dix (10) phases dont les principales sont :</w:t>
      </w:r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L’audit participatif</w:t>
      </w:r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L’enregistrement complémentaire des citoyens</w:t>
      </w:r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La consolidation et le </w:t>
      </w:r>
      <w:proofErr w:type="spellStart"/>
      <w:r>
        <w:rPr>
          <w:sz w:val="24"/>
          <w:szCs w:val="28"/>
        </w:rPr>
        <w:t>dédoublonnage</w:t>
      </w:r>
      <w:proofErr w:type="spellEnd"/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L’extraction de la version actualisée de la </w:t>
      </w:r>
      <w:proofErr w:type="spellStart"/>
      <w:r>
        <w:rPr>
          <w:sz w:val="24"/>
          <w:szCs w:val="28"/>
        </w:rPr>
        <w:t>Lépi</w:t>
      </w:r>
      <w:proofErr w:type="spellEnd"/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La distribution des nouvelles cartes d’identité à valeur de carte d’électeur.</w:t>
      </w:r>
    </w:p>
    <w:p w:rsidR="009C503B" w:rsidRDefault="009C503B" w:rsidP="009C503B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….</w:t>
      </w:r>
    </w:p>
    <w:p w:rsidR="009C503B" w:rsidRPr="0001714E" w:rsidRDefault="003F6CA1" w:rsidP="0001714E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Dans cette perspective, le COS-LEPI s’</w:t>
      </w:r>
      <w:r w:rsidR="009C503B" w:rsidRPr="0001714E">
        <w:rPr>
          <w:sz w:val="24"/>
          <w:szCs w:val="28"/>
        </w:rPr>
        <w:t xml:space="preserve">est doté d’un chronogramme d’activités qui prévoit la mise à disposition de la liste actualisée pour le mois de novembre 2013. </w:t>
      </w:r>
      <w:r w:rsidR="0001714E" w:rsidRPr="0001714E">
        <w:rPr>
          <w:sz w:val="24"/>
          <w:szCs w:val="28"/>
        </w:rPr>
        <w:t xml:space="preserve"> Nous nous sommes également dotés </w:t>
      </w:r>
      <w:r w:rsidR="009C503B" w:rsidRPr="0001714E">
        <w:rPr>
          <w:sz w:val="24"/>
          <w:szCs w:val="28"/>
        </w:rPr>
        <w:t xml:space="preserve">d’un règlement financier pour une gestion saine et transparente des ressources </w:t>
      </w:r>
      <w:r w:rsidR="0001714E" w:rsidRPr="0001714E">
        <w:rPr>
          <w:sz w:val="24"/>
          <w:szCs w:val="28"/>
        </w:rPr>
        <w:t>qui seront mises</w:t>
      </w:r>
      <w:r w:rsidR="009C503B" w:rsidRPr="0001714E">
        <w:rPr>
          <w:sz w:val="24"/>
          <w:szCs w:val="28"/>
        </w:rPr>
        <w:t xml:space="preserve"> à notre disposition</w:t>
      </w:r>
      <w:r w:rsidR="0001714E" w:rsidRPr="0001714E">
        <w:rPr>
          <w:sz w:val="24"/>
          <w:szCs w:val="28"/>
        </w:rPr>
        <w:t>. A cet effet, un budget prévisionnel a été soumis à l’appréciation du Gouvernement.</w:t>
      </w:r>
    </w:p>
    <w:p w:rsidR="0001714E" w:rsidRPr="0001714E" w:rsidRDefault="0001714E" w:rsidP="0001714E">
      <w:pPr>
        <w:jc w:val="both"/>
        <w:rPr>
          <w:sz w:val="24"/>
          <w:szCs w:val="28"/>
        </w:rPr>
      </w:pPr>
      <w:r w:rsidRPr="0001714E">
        <w:rPr>
          <w:sz w:val="24"/>
          <w:szCs w:val="28"/>
        </w:rPr>
        <w:t>Suivant notre chronogramme, l’installation des Commissions Communales d</w:t>
      </w:r>
      <w:r w:rsidR="00A74F91">
        <w:rPr>
          <w:sz w:val="24"/>
          <w:szCs w:val="28"/>
        </w:rPr>
        <w:t>’Actualisation démarre</w:t>
      </w:r>
      <w:r w:rsidRPr="0001714E">
        <w:rPr>
          <w:sz w:val="24"/>
          <w:szCs w:val="28"/>
        </w:rPr>
        <w:t xml:space="preserve"> dès la fin de cette semaine.</w:t>
      </w:r>
    </w:p>
    <w:p w:rsidR="00B84AE7" w:rsidRDefault="0001714E" w:rsidP="0001714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 tous les acteurs </w:t>
      </w:r>
      <w:proofErr w:type="gramStart"/>
      <w:r>
        <w:rPr>
          <w:sz w:val="24"/>
          <w:szCs w:val="28"/>
        </w:rPr>
        <w:t>( société</w:t>
      </w:r>
      <w:proofErr w:type="gramEnd"/>
      <w:r>
        <w:rPr>
          <w:sz w:val="24"/>
          <w:szCs w:val="28"/>
        </w:rPr>
        <w:t xml:space="preserve"> civile, classe politique…) se mettent d’accord, au terme de l’</w:t>
      </w:r>
      <w:r w:rsidR="00B84AE7">
        <w:rPr>
          <w:sz w:val="24"/>
          <w:szCs w:val="28"/>
        </w:rPr>
        <w:t xml:space="preserve">opération : </w:t>
      </w:r>
    </w:p>
    <w:p w:rsidR="00B84AE7" w:rsidRDefault="00A74F91" w:rsidP="00B84AE7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les 2.200.000 </w:t>
      </w:r>
      <w:r w:rsidR="0001714E" w:rsidRPr="00B84AE7">
        <w:rPr>
          <w:sz w:val="24"/>
          <w:szCs w:val="28"/>
        </w:rPr>
        <w:t xml:space="preserve">béninois enregistrés par témoignage </w:t>
      </w:r>
      <w:r>
        <w:rPr>
          <w:sz w:val="24"/>
          <w:szCs w:val="28"/>
        </w:rPr>
        <w:t xml:space="preserve">lors du RENA-LEPI </w:t>
      </w:r>
      <w:r w:rsidR="00FB3D90">
        <w:rPr>
          <w:sz w:val="24"/>
          <w:szCs w:val="28"/>
        </w:rPr>
        <w:t xml:space="preserve">bénéficieront d’un </w:t>
      </w:r>
      <w:r w:rsidR="0001714E" w:rsidRPr="00B84AE7">
        <w:rPr>
          <w:sz w:val="24"/>
          <w:szCs w:val="28"/>
        </w:rPr>
        <w:t xml:space="preserve">acte de naissance </w:t>
      </w:r>
    </w:p>
    <w:p w:rsidR="00B84AE7" w:rsidRDefault="00FB3D90" w:rsidP="00B84AE7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De nouvelles</w:t>
      </w:r>
      <w:r w:rsidR="0001714E" w:rsidRPr="00B84AE7">
        <w:rPr>
          <w:sz w:val="24"/>
          <w:szCs w:val="28"/>
        </w:rPr>
        <w:t xml:space="preserve"> cartes d’identités </w:t>
      </w:r>
      <w:r>
        <w:rPr>
          <w:sz w:val="24"/>
          <w:szCs w:val="28"/>
        </w:rPr>
        <w:t>nationales seront délivrées et s</w:t>
      </w:r>
      <w:r w:rsidR="0001714E" w:rsidRPr="00B84AE7">
        <w:rPr>
          <w:sz w:val="24"/>
          <w:szCs w:val="28"/>
        </w:rPr>
        <w:t xml:space="preserve">erviront </w:t>
      </w:r>
      <w:r>
        <w:rPr>
          <w:sz w:val="24"/>
          <w:szCs w:val="28"/>
        </w:rPr>
        <w:t xml:space="preserve">désormais </w:t>
      </w:r>
      <w:r w:rsidR="0001714E" w:rsidRPr="00B84AE7">
        <w:rPr>
          <w:sz w:val="24"/>
          <w:szCs w:val="28"/>
        </w:rPr>
        <w:t>de carte d’électeur</w:t>
      </w:r>
    </w:p>
    <w:p w:rsidR="0001714E" w:rsidRDefault="0001714E" w:rsidP="00B84AE7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 w:rsidRPr="00B84AE7">
        <w:rPr>
          <w:sz w:val="24"/>
          <w:szCs w:val="28"/>
        </w:rPr>
        <w:t xml:space="preserve"> </w:t>
      </w:r>
      <w:r w:rsidR="00FB3D90">
        <w:rPr>
          <w:sz w:val="24"/>
          <w:szCs w:val="28"/>
        </w:rPr>
        <w:t>La base ainsi actualisée permettra</w:t>
      </w:r>
      <w:r w:rsidRPr="00B84AE7">
        <w:rPr>
          <w:sz w:val="24"/>
          <w:szCs w:val="28"/>
        </w:rPr>
        <w:t xml:space="preserve"> par ailleurs de centraliser et de faciliter la délivrance </w:t>
      </w:r>
      <w:r w:rsidR="004949A5" w:rsidRPr="00B84AE7">
        <w:rPr>
          <w:sz w:val="24"/>
          <w:szCs w:val="28"/>
        </w:rPr>
        <w:t xml:space="preserve"> de documents</w:t>
      </w:r>
      <w:r w:rsidRPr="00B84AE7">
        <w:rPr>
          <w:sz w:val="24"/>
          <w:szCs w:val="28"/>
        </w:rPr>
        <w:t xml:space="preserve"> administratifs tels que le passeport, le permis de conduire</w:t>
      </w:r>
      <w:r w:rsidR="00FB3D90">
        <w:rPr>
          <w:sz w:val="24"/>
          <w:szCs w:val="28"/>
        </w:rPr>
        <w:t>, le casier judiciaire</w:t>
      </w:r>
      <w:r w:rsidRPr="00B84AE7">
        <w:rPr>
          <w:sz w:val="24"/>
          <w:szCs w:val="28"/>
        </w:rPr>
        <w:t>….</w:t>
      </w:r>
    </w:p>
    <w:p w:rsidR="00B84AE7" w:rsidRPr="00B84AE7" w:rsidRDefault="00B84AE7" w:rsidP="00B84AE7">
      <w:pPr>
        <w:pStyle w:val="Paragraphedeliste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de mettre à disposition de la CENA, une liste électorale fiable et acceptée de tous.</w:t>
      </w:r>
    </w:p>
    <w:p w:rsidR="00C10228" w:rsidRPr="00F462A0" w:rsidRDefault="00C10228" w:rsidP="00C45359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 xml:space="preserve">Comptant sur le soutien </w:t>
      </w:r>
      <w:r w:rsidR="00B84AE7">
        <w:rPr>
          <w:sz w:val="24"/>
          <w:szCs w:val="28"/>
        </w:rPr>
        <w:t xml:space="preserve">du </w:t>
      </w:r>
      <w:r w:rsidR="00B84AE7" w:rsidRPr="00F462A0">
        <w:rPr>
          <w:sz w:val="24"/>
          <w:szCs w:val="28"/>
        </w:rPr>
        <w:t>gouvernement</w:t>
      </w:r>
      <w:r w:rsidR="00B84AE7">
        <w:rPr>
          <w:sz w:val="24"/>
          <w:szCs w:val="28"/>
        </w:rPr>
        <w:t xml:space="preserve">, </w:t>
      </w:r>
      <w:r w:rsidRPr="00F462A0">
        <w:rPr>
          <w:sz w:val="24"/>
          <w:szCs w:val="28"/>
        </w:rPr>
        <w:t>du Chef de l’Etat, et</w:t>
      </w:r>
      <w:r w:rsidR="00C45359" w:rsidRPr="00F462A0">
        <w:rPr>
          <w:sz w:val="24"/>
          <w:szCs w:val="28"/>
        </w:rPr>
        <w:t xml:space="preserve"> </w:t>
      </w:r>
      <w:r w:rsidR="00FB3D90">
        <w:rPr>
          <w:sz w:val="24"/>
          <w:szCs w:val="28"/>
        </w:rPr>
        <w:t>aussi</w:t>
      </w:r>
      <w:r w:rsidRPr="00F462A0">
        <w:rPr>
          <w:sz w:val="24"/>
          <w:szCs w:val="28"/>
        </w:rPr>
        <w:t xml:space="preserve"> sur l’appui des partenaires techniques et financiers, je </w:t>
      </w:r>
      <w:r w:rsidR="000B482D" w:rsidRPr="00F462A0">
        <w:rPr>
          <w:sz w:val="24"/>
          <w:szCs w:val="28"/>
        </w:rPr>
        <w:t>prends</w:t>
      </w:r>
      <w:r w:rsidRPr="00F462A0">
        <w:rPr>
          <w:sz w:val="24"/>
          <w:szCs w:val="28"/>
        </w:rPr>
        <w:t xml:space="preserve"> l’engagement ferme</w:t>
      </w:r>
      <w:r w:rsidR="00C45359" w:rsidRPr="00F462A0">
        <w:rPr>
          <w:sz w:val="24"/>
          <w:szCs w:val="28"/>
        </w:rPr>
        <w:t xml:space="preserve">, en mon nom propre </w:t>
      </w:r>
      <w:r w:rsidRPr="00F462A0">
        <w:rPr>
          <w:sz w:val="24"/>
          <w:szCs w:val="28"/>
        </w:rPr>
        <w:t xml:space="preserve"> </w:t>
      </w:r>
      <w:r w:rsidR="000B482D" w:rsidRPr="00F462A0">
        <w:rPr>
          <w:sz w:val="24"/>
          <w:szCs w:val="28"/>
        </w:rPr>
        <w:t xml:space="preserve">et au nom </w:t>
      </w:r>
      <w:r w:rsidRPr="00F462A0">
        <w:rPr>
          <w:sz w:val="24"/>
          <w:szCs w:val="28"/>
        </w:rPr>
        <w:t>de</w:t>
      </w:r>
      <w:r w:rsidR="00C45359" w:rsidRPr="00F462A0">
        <w:rPr>
          <w:sz w:val="24"/>
          <w:szCs w:val="28"/>
        </w:rPr>
        <w:t xml:space="preserve"> tou</w:t>
      </w:r>
      <w:r w:rsidRPr="00F462A0">
        <w:rPr>
          <w:sz w:val="24"/>
          <w:szCs w:val="28"/>
        </w:rPr>
        <w:t>s</w:t>
      </w:r>
      <w:r w:rsidR="00C45359" w:rsidRPr="00F462A0">
        <w:rPr>
          <w:sz w:val="24"/>
          <w:szCs w:val="28"/>
        </w:rPr>
        <w:t xml:space="preserve"> les</w:t>
      </w:r>
      <w:r w:rsidRPr="00F462A0">
        <w:rPr>
          <w:sz w:val="24"/>
          <w:szCs w:val="28"/>
        </w:rPr>
        <w:t xml:space="preserve"> membres du COS-LEPI </w:t>
      </w:r>
      <w:r w:rsidR="00351349" w:rsidRPr="00F462A0">
        <w:rPr>
          <w:sz w:val="24"/>
          <w:szCs w:val="28"/>
        </w:rPr>
        <w:t xml:space="preserve">à travailler </w:t>
      </w:r>
      <w:r w:rsidRPr="00F462A0">
        <w:rPr>
          <w:sz w:val="24"/>
          <w:szCs w:val="28"/>
        </w:rPr>
        <w:t>de jour comme de nuit pour accomplir efficac</w:t>
      </w:r>
      <w:r w:rsidR="002116EB" w:rsidRPr="00F462A0">
        <w:rPr>
          <w:sz w:val="24"/>
          <w:szCs w:val="28"/>
        </w:rPr>
        <w:t>ement la mission à nous confiée</w:t>
      </w:r>
      <w:r w:rsidR="00351349" w:rsidRPr="00F462A0">
        <w:rPr>
          <w:sz w:val="24"/>
          <w:szCs w:val="28"/>
        </w:rPr>
        <w:t>.</w:t>
      </w:r>
    </w:p>
    <w:p w:rsidR="00B84AE7" w:rsidRDefault="00EC445C" w:rsidP="00EC445C">
      <w:pPr>
        <w:ind w:firstLine="708"/>
        <w:jc w:val="both"/>
        <w:rPr>
          <w:sz w:val="24"/>
          <w:szCs w:val="28"/>
        </w:rPr>
      </w:pPr>
      <w:r w:rsidRPr="00F462A0">
        <w:rPr>
          <w:sz w:val="24"/>
          <w:szCs w:val="28"/>
        </w:rPr>
        <w:t>Je voudrais  lancer un  appel</w:t>
      </w:r>
      <w:r w:rsidR="00A7025C" w:rsidRPr="00F462A0">
        <w:rPr>
          <w:sz w:val="24"/>
          <w:szCs w:val="28"/>
        </w:rPr>
        <w:t xml:space="preserve"> solennel </w:t>
      </w:r>
      <w:r w:rsidRPr="00F462A0">
        <w:rPr>
          <w:sz w:val="24"/>
          <w:szCs w:val="28"/>
        </w:rPr>
        <w:t xml:space="preserve">à </w:t>
      </w:r>
      <w:r w:rsidR="00A7025C" w:rsidRPr="00F462A0">
        <w:rPr>
          <w:sz w:val="24"/>
          <w:szCs w:val="28"/>
        </w:rPr>
        <w:t>tous m</w:t>
      </w:r>
      <w:r w:rsidRPr="00F462A0">
        <w:rPr>
          <w:sz w:val="24"/>
          <w:szCs w:val="28"/>
        </w:rPr>
        <w:t>e</w:t>
      </w:r>
      <w:r w:rsidR="00A7025C" w:rsidRPr="00F462A0">
        <w:rPr>
          <w:sz w:val="24"/>
          <w:szCs w:val="28"/>
        </w:rPr>
        <w:t xml:space="preserve">s compatriotes, </w:t>
      </w:r>
      <w:r w:rsidRPr="00F462A0">
        <w:rPr>
          <w:sz w:val="24"/>
          <w:szCs w:val="28"/>
        </w:rPr>
        <w:t xml:space="preserve"> </w:t>
      </w:r>
      <w:r w:rsidR="00B84AE7">
        <w:rPr>
          <w:sz w:val="24"/>
          <w:szCs w:val="28"/>
        </w:rPr>
        <w:t>de toute</w:t>
      </w:r>
      <w:r w:rsidR="00A7025C" w:rsidRPr="00F462A0">
        <w:rPr>
          <w:sz w:val="24"/>
          <w:szCs w:val="28"/>
        </w:rPr>
        <w:t xml:space="preserve"> appartenance politique ou sociale, </w:t>
      </w:r>
      <w:r w:rsidR="00B84AE7">
        <w:rPr>
          <w:sz w:val="24"/>
          <w:szCs w:val="28"/>
        </w:rPr>
        <w:t>à n</w:t>
      </w:r>
      <w:r w:rsidR="007958D5">
        <w:rPr>
          <w:sz w:val="24"/>
          <w:szCs w:val="28"/>
        </w:rPr>
        <w:t xml:space="preserve">ous mobiliser massivement </w:t>
      </w:r>
      <w:r w:rsidRPr="00F462A0">
        <w:rPr>
          <w:sz w:val="24"/>
          <w:szCs w:val="28"/>
        </w:rPr>
        <w:t xml:space="preserve">pour prendre part à l’audit </w:t>
      </w:r>
      <w:r w:rsidR="00A7025C" w:rsidRPr="00F462A0">
        <w:rPr>
          <w:sz w:val="24"/>
          <w:szCs w:val="28"/>
        </w:rPr>
        <w:t>participatif et à toutes les</w:t>
      </w:r>
      <w:r w:rsidR="00F462A0" w:rsidRPr="00F462A0">
        <w:rPr>
          <w:sz w:val="24"/>
          <w:szCs w:val="28"/>
        </w:rPr>
        <w:t xml:space="preserve"> autres </w:t>
      </w:r>
      <w:r w:rsidR="00A7025C" w:rsidRPr="00F462A0">
        <w:rPr>
          <w:sz w:val="24"/>
          <w:szCs w:val="28"/>
        </w:rPr>
        <w:t xml:space="preserve"> opérations y afférentes</w:t>
      </w:r>
      <w:r w:rsidR="007958D5">
        <w:rPr>
          <w:sz w:val="24"/>
          <w:szCs w:val="28"/>
        </w:rPr>
        <w:t xml:space="preserve"> en vue d’être éligible au bénéfice de tous les avantages qui découleraient des applications de la base de données, </w:t>
      </w:r>
      <w:r w:rsidR="00602395">
        <w:rPr>
          <w:sz w:val="24"/>
          <w:szCs w:val="28"/>
        </w:rPr>
        <w:t>mais aussi à faire preuve d’un engagement citoyen</w:t>
      </w:r>
      <w:r w:rsidR="00B84AE7">
        <w:rPr>
          <w:sz w:val="24"/>
          <w:szCs w:val="28"/>
        </w:rPr>
        <w:t xml:space="preserve"> en apportant</w:t>
      </w:r>
      <w:r w:rsidR="00BB4C04">
        <w:rPr>
          <w:sz w:val="24"/>
          <w:szCs w:val="28"/>
        </w:rPr>
        <w:t xml:space="preserve"> notre contribution dans les tous prochains jours pour la réussite de cette opération.</w:t>
      </w:r>
    </w:p>
    <w:p w:rsidR="00F462A0" w:rsidRDefault="007958D5" w:rsidP="00EC445C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Voilà ce que je voudrais dire en introduction à cette conférence de presse, j</w:t>
      </w:r>
      <w:r w:rsidR="00F462A0">
        <w:rPr>
          <w:sz w:val="24"/>
          <w:szCs w:val="28"/>
        </w:rPr>
        <w:t xml:space="preserve">e me tiens à votre disposition pour répondre </w:t>
      </w:r>
      <w:r w:rsidR="00602395">
        <w:rPr>
          <w:sz w:val="24"/>
          <w:szCs w:val="28"/>
        </w:rPr>
        <w:t>à vos</w:t>
      </w:r>
      <w:r>
        <w:rPr>
          <w:sz w:val="24"/>
          <w:szCs w:val="28"/>
        </w:rPr>
        <w:t xml:space="preserve"> </w:t>
      </w:r>
      <w:r w:rsidR="00F462A0">
        <w:rPr>
          <w:sz w:val="24"/>
          <w:szCs w:val="28"/>
        </w:rPr>
        <w:t xml:space="preserve"> questions.</w:t>
      </w:r>
    </w:p>
    <w:p w:rsidR="007958D5" w:rsidRPr="00F462A0" w:rsidRDefault="007958D5" w:rsidP="00EC445C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Je vous remercie.</w:t>
      </w:r>
    </w:p>
    <w:sectPr w:rsidR="007958D5" w:rsidRPr="00F462A0" w:rsidSect="009F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B48"/>
    <w:multiLevelType w:val="hybridMultilevel"/>
    <w:tmpl w:val="5FEA1EA4"/>
    <w:lvl w:ilvl="0" w:tplc="C332C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08C6"/>
    <w:multiLevelType w:val="hybridMultilevel"/>
    <w:tmpl w:val="724E9EE4"/>
    <w:lvl w:ilvl="0" w:tplc="E092046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3E02"/>
    <w:multiLevelType w:val="hybridMultilevel"/>
    <w:tmpl w:val="5F3CFF58"/>
    <w:lvl w:ilvl="0" w:tplc="5AE20918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D4731A"/>
    <w:multiLevelType w:val="hybridMultilevel"/>
    <w:tmpl w:val="BEAE988C"/>
    <w:lvl w:ilvl="0" w:tplc="AFCE0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0228"/>
    <w:rsid w:val="0001714E"/>
    <w:rsid w:val="00084C7B"/>
    <w:rsid w:val="000B482D"/>
    <w:rsid w:val="002116EB"/>
    <w:rsid w:val="0024466D"/>
    <w:rsid w:val="00260C05"/>
    <w:rsid w:val="00272949"/>
    <w:rsid w:val="002E3DE9"/>
    <w:rsid w:val="0031109E"/>
    <w:rsid w:val="00316204"/>
    <w:rsid w:val="00351349"/>
    <w:rsid w:val="003F6CA1"/>
    <w:rsid w:val="00465A08"/>
    <w:rsid w:val="004949A5"/>
    <w:rsid w:val="004957A9"/>
    <w:rsid w:val="004A40EA"/>
    <w:rsid w:val="004A7A4C"/>
    <w:rsid w:val="00545B6E"/>
    <w:rsid w:val="00602395"/>
    <w:rsid w:val="00731175"/>
    <w:rsid w:val="00766E44"/>
    <w:rsid w:val="0078001B"/>
    <w:rsid w:val="007958D5"/>
    <w:rsid w:val="007E2402"/>
    <w:rsid w:val="00816E08"/>
    <w:rsid w:val="00830BD4"/>
    <w:rsid w:val="008579D5"/>
    <w:rsid w:val="00881A78"/>
    <w:rsid w:val="00905BEA"/>
    <w:rsid w:val="00977896"/>
    <w:rsid w:val="009C503B"/>
    <w:rsid w:val="009F5F80"/>
    <w:rsid w:val="00A43F21"/>
    <w:rsid w:val="00A7025C"/>
    <w:rsid w:val="00A74F91"/>
    <w:rsid w:val="00AD7EB8"/>
    <w:rsid w:val="00B073BA"/>
    <w:rsid w:val="00B84AE7"/>
    <w:rsid w:val="00BB4C04"/>
    <w:rsid w:val="00BF5049"/>
    <w:rsid w:val="00C10228"/>
    <w:rsid w:val="00C26F07"/>
    <w:rsid w:val="00C45359"/>
    <w:rsid w:val="00C53AF7"/>
    <w:rsid w:val="00C76DF4"/>
    <w:rsid w:val="00CB7903"/>
    <w:rsid w:val="00CF7A13"/>
    <w:rsid w:val="00DA41CE"/>
    <w:rsid w:val="00DF3589"/>
    <w:rsid w:val="00DF4271"/>
    <w:rsid w:val="00E7424A"/>
    <w:rsid w:val="00E95E9B"/>
    <w:rsid w:val="00EC445C"/>
    <w:rsid w:val="00F462A0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022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1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B4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2013-07-10T10:20:00Z</dcterms:created>
  <dcterms:modified xsi:type="dcterms:W3CDTF">2013-07-10T10:20:00Z</dcterms:modified>
</cp:coreProperties>
</file>